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1089" w14:textId="77777777" w:rsidR="00894675" w:rsidRDefault="00894675" w:rsidP="00894675">
      <w:r>
        <w:t>Casteldimezzo è ancora in parte spiaggia nudista? È frequentata?</w:t>
      </w:r>
    </w:p>
    <w:p w14:paraId="338D51BD" w14:textId="50375A38" w:rsidR="00894675" w:rsidRDefault="00894675">
      <w:r>
        <w:t>Parcheggi dove? Senza scendere lungo i tornanti.</w:t>
      </w:r>
    </w:p>
    <w:sectPr w:rsidR="00894675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75"/>
    <w:rsid w:val="00214300"/>
    <w:rsid w:val="0089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353B1A"/>
  <w15:chartTrackingRefBased/>
  <w15:docId w15:val="{84632031-E5C6-814C-84FD-A09A3ADB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6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6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6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6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6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6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6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6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6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6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6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6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6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6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burgagnim@yahoo.com</dc:creator>
  <cp:keywords/>
  <dc:description/>
  <cp:lastModifiedBy>burgagnim@yahoo.com</cp:lastModifiedBy>
  <cp:revision>2</cp:revision>
  <dcterms:created xsi:type="dcterms:W3CDTF">2026-08-10T18:44:00Z</dcterms:created>
  <dcterms:modified xsi:type="dcterms:W3CDTF">2026-08-10T18:44:00Z</dcterms:modified>
</cp:coreProperties>
</file>